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декабря 2022 г. № 1270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декабря 2022 г. № 1270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06.07.2012 № 528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06.07.2012 № 528 «Об утверждении Административного регламента администрации городского округа город Воронеж по предоставлению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следующие изменения: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Ю.В. Тимофеев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